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91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1"/>
      </w:tblGrid>
      <w:tr w:rsidR="004A42B0" w:rsidRPr="00F475F6" w14:paraId="35FD09B4" w14:textId="77777777">
        <w:trPr>
          <w:trHeight w:val="880"/>
        </w:trPr>
        <w:tc>
          <w:tcPr>
            <w:tcW w:w="10291" w:type="dxa"/>
          </w:tcPr>
          <w:p w14:paraId="0234F26B" w14:textId="77777777" w:rsidR="00645A12" w:rsidRPr="004F4C02" w:rsidRDefault="00645A12" w:rsidP="00645A12">
            <w:pPr>
              <w:jc w:val="center"/>
              <w:rPr>
                <w:szCs w:val="28"/>
              </w:rPr>
            </w:pPr>
            <w:r w:rsidRPr="004F4C02">
              <w:rPr>
                <w:noProof/>
                <w:szCs w:val="28"/>
                <w:lang w:val="en-US"/>
              </w:rPr>
              <w:drawing>
                <wp:inline distT="0" distB="0" distL="0" distR="0" wp14:anchorId="4AB86F5D" wp14:editId="20952DDC">
                  <wp:extent cx="666750" cy="809625"/>
                  <wp:effectExtent l="0" t="0" r="0" b="9525"/>
                  <wp:docPr id="2" name="Рисунок 2" descr="Сузунский р-н-герб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узунский р-н-герб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44926A" w14:textId="77777777" w:rsidR="00645A12" w:rsidRPr="004F4C02" w:rsidRDefault="00645A12" w:rsidP="00645A12">
            <w:pPr>
              <w:rPr>
                <w:szCs w:val="28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550"/>
            </w:tblGrid>
            <w:tr w:rsidR="00645A12" w:rsidRPr="004F4C02" w14:paraId="053F3423" w14:textId="77777777" w:rsidTr="00DC059C">
              <w:trPr>
                <w:trHeight w:val="80"/>
                <w:jc w:val="center"/>
              </w:trPr>
              <w:tc>
                <w:tcPr>
                  <w:tcW w:w="9550" w:type="dxa"/>
                </w:tcPr>
                <w:p w14:paraId="15B1D869" w14:textId="77777777" w:rsidR="00645A12" w:rsidRPr="004F4C02" w:rsidRDefault="00645A12" w:rsidP="00645A12">
                  <w:pPr>
                    <w:tabs>
                      <w:tab w:val="left" w:pos="142"/>
                    </w:tabs>
                    <w:jc w:val="center"/>
                    <w:rPr>
                      <w:b/>
                      <w:szCs w:val="28"/>
                    </w:rPr>
                  </w:pPr>
                  <w:r w:rsidRPr="004F4C02">
                    <w:rPr>
                      <w:b/>
                      <w:szCs w:val="28"/>
                    </w:rPr>
                    <w:t>СОВЕТ ДЕПУТАТОВ</w:t>
                  </w:r>
                </w:p>
                <w:p w14:paraId="62C7EDD6" w14:textId="77777777" w:rsidR="00645A12" w:rsidRPr="004F4C02" w:rsidRDefault="00645A12" w:rsidP="00645A12">
                  <w:pPr>
                    <w:tabs>
                      <w:tab w:val="left" w:pos="142"/>
                    </w:tabs>
                    <w:jc w:val="center"/>
                    <w:rPr>
                      <w:b/>
                      <w:szCs w:val="28"/>
                    </w:rPr>
                  </w:pPr>
                  <w:r w:rsidRPr="004F4C02">
                    <w:rPr>
                      <w:b/>
                      <w:szCs w:val="28"/>
                    </w:rPr>
                    <w:t>СУЗУНСКОГО МУНИЦИПАЛЬНОГО ОКРУГА</w:t>
                  </w:r>
                </w:p>
                <w:p w14:paraId="2AFC25B3" w14:textId="77777777" w:rsidR="00645A12" w:rsidRPr="004F4C02" w:rsidRDefault="00645A12" w:rsidP="00645A12">
                  <w:pPr>
                    <w:tabs>
                      <w:tab w:val="left" w:pos="142"/>
                    </w:tabs>
                    <w:jc w:val="center"/>
                    <w:rPr>
                      <w:b/>
                      <w:szCs w:val="28"/>
                    </w:rPr>
                  </w:pPr>
                  <w:r w:rsidRPr="004F4C02">
                    <w:rPr>
                      <w:b/>
                      <w:szCs w:val="28"/>
                    </w:rPr>
                    <w:t xml:space="preserve">НОВОСИБИРСКОЙ ОБЛАСТИ </w:t>
                  </w:r>
                </w:p>
                <w:p w14:paraId="263F20A4" w14:textId="77777777" w:rsidR="00645A12" w:rsidRPr="004F4C02" w:rsidRDefault="00645A12" w:rsidP="00645A12">
                  <w:pPr>
                    <w:tabs>
                      <w:tab w:val="left" w:pos="142"/>
                    </w:tabs>
                    <w:jc w:val="center"/>
                    <w:rPr>
                      <w:b/>
                      <w:szCs w:val="28"/>
                    </w:rPr>
                  </w:pPr>
                </w:p>
                <w:p w14:paraId="5ED3FA89" w14:textId="77777777" w:rsidR="00645A12" w:rsidRPr="004F4C02" w:rsidRDefault="00645A12" w:rsidP="00645A12">
                  <w:pPr>
                    <w:tabs>
                      <w:tab w:val="left" w:pos="142"/>
                    </w:tabs>
                    <w:jc w:val="center"/>
                    <w:rPr>
                      <w:b/>
                      <w:szCs w:val="28"/>
                    </w:rPr>
                  </w:pPr>
                  <w:r w:rsidRPr="004F4C02">
                    <w:rPr>
                      <w:b/>
                      <w:szCs w:val="28"/>
                    </w:rPr>
                    <w:t>ПЕРВОГО СОЗЫВА</w:t>
                  </w:r>
                </w:p>
              </w:tc>
            </w:tr>
          </w:tbl>
          <w:p w14:paraId="64BFD870" w14:textId="77777777" w:rsidR="00802FA9" w:rsidRPr="00802FA9" w:rsidRDefault="00802FA9" w:rsidP="00802FA9">
            <w:pPr>
              <w:keepNext/>
              <w:jc w:val="center"/>
              <w:outlineLvl w:val="7"/>
              <w:rPr>
                <w:sz w:val="22"/>
                <w:szCs w:val="22"/>
              </w:rPr>
            </w:pPr>
          </w:p>
          <w:p w14:paraId="2EDF2398" w14:textId="77777777" w:rsidR="00802FA9" w:rsidRPr="00802FA9" w:rsidRDefault="00802FA9" w:rsidP="00802FA9">
            <w:pPr>
              <w:keepNext/>
              <w:jc w:val="center"/>
              <w:outlineLvl w:val="7"/>
              <w:rPr>
                <w:sz w:val="22"/>
                <w:szCs w:val="22"/>
              </w:rPr>
            </w:pPr>
            <w:proofErr w:type="spellStart"/>
            <w:r w:rsidRPr="00802FA9">
              <w:rPr>
                <w:sz w:val="22"/>
                <w:szCs w:val="22"/>
              </w:rPr>
              <w:t>ул.Ленина</w:t>
            </w:r>
            <w:proofErr w:type="spellEnd"/>
            <w:r w:rsidRPr="00802FA9">
              <w:rPr>
                <w:sz w:val="22"/>
                <w:szCs w:val="22"/>
              </w:rPr>
              <w:t xml:space="preserve">, 51, </w:t>
            </w:r>
            <w:proofErr w:type="spellStart"/>
            <w:r w:rsidRPr="00802FA9">
              <w:rPr>
                <w:sz w:val="22"/>
                <w:szCs w:val="22"/>
              </w:rPr>
              <w:t>р.п.Сузун</w:t>
            </w:r>
            <w:proofErr w:type="spellEnd"/>
            <w:r w:rsidRPr="00802FA9">
              <w:rPr>
                <w:sz w:val="22"/>
                <w:szCs w:val="22"/>
              </w:rPr>
              <w:t>, 633623</w:t>
            </w:r>
          </w:p>
          <w:p w14:paraId="41654F11" w14:textId="77777777" w:rsidR="00802FA9" w:rsidRPr="00802FA9" w:rsidRDefault="00802FA9" w:rsidP="00802FA9">
            <w:pPr>
              <w:jc w:val="center"/>
              <w:rPr>
                <w:sz w:val="22"/>
                <w:szCs w:val="22"/>
              </w:rPr>
            </w:pPr>
            <w:r w:rsidRPr="00802FA9">
              <w:rPr>
                <w:sz w:val="22"/>
                <w:szCs w:val="22"/>
              </w:rPr>
              <w:t>Новосибирская область</w:t>
            </w:r>
          </w:p>
          <w:p w14:paraId="669718A3" w14:textId="77777777" w:rsidR="00802FA9" w:rsidRPr="00802FA9" w:rsidRDefault="00802FA9" w:rsidP="00802FA9">
            <w:pPr>
              <w:jc w:val="center"/>
              <w:rPr>
                <w:b/>
                <w:sz w:val="22"/>
                <w:szCs w:val="22"/>
              </w:rPr>
            </w:pPr>
            <w:r w:rsidRPr="00802FA9">
              <w:rPr>
                <w:b/>
                <w:sz w:val="22"/>
                <w:szCs w:val="22"/>
              </w:rPr>
              <w:t>тел. (838346) 2-22-05, факс (838346) 2-22-05</w:t>
            </w:r>
          </w:p>
          <w:p w14:paraId="4D9920C5" w14:textId="77777777" w:rsidR="00645A12" w:rsidRPr="00F044CC" w:rsidRDefault="00802FA9" w:rsidP="00645A12">
            <w:pPr>
              <w:jc w:val="center"/>
              <w:rPr>
                <w:szCs w:val="28"/>
              </w:rPr>
            </w:pPr>
            <w:r w:rsidRPr="00802FA9">
              <w:rPr>
                <w:b/>
                <w:sz w:val="22"/>
                <w:szCs w:val="22"/>
                <w:lang w:val="en-US"/>
              </w:rPr>
              <w:t>E</w:t>
            </w:r>
            <w:r w:rsidRPr="00F044CC">
              <w:rPr>
                <w:b/>
                <w:sz w:val="22"/>
                <w:szCs w:val="22"/>
              </w:rPr>
              <w:t>-</w:t>
            </w:r>
            <w:r w:rsidRPr="00802FA9">
              <w:rPr>
                <w:b/>
                <w:sz w:val="22"/>
                <w:szCs w:val="22"/>
                <w:lang w:val="en-US"/>
              </w:rPr>
              <w:t>mail</w:t>
            </w:r>
            <w:r w:rsidRPr="00F044C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45A12" w:rsidRPr="00330703">
              <w:rPr>
                <w:color w:val="0000FF"/>
                <w:sz w:val="22"/>
                <w:szCs w:val="22"/>
                <w:u w:val="single"/>
                <w:lang w:val="en-US"/>
              </w:rPr>
              <w:t>suzun</w:t>
            </w:r>
            <w:proofErr w:type="spellEnd"/>
            <w:r w:rsidR="00645A12" w:rsidRPr="00F044CC">
              <w:rPr>
                <w:color w:val="0000FF"/>
                <w:sz w:val="22"/>
                <w:szCs w:val="22"/>
                <w:u w:val="single"/>
              </w:rPr>
              <w:t>_</w:t>
            </w:r>
            <w:proofErr w:type="spellStart"/>
            <w:r w:rsidR="00645A12" w:rsidRPr="00330703">
              <w:rPr>
                <w:color w:val="0000FF"/>
                <w:sz w:val="22"/>
                <w:szCs w:val="22"/>
                <w:u w:val="single"/>
                <w:lang w:val="en-US"/>
              </w:rPr>
              <w:t>adm</w:t>
            </w:r>
            <w:proofErr w:type="spellEnd"/>
            <w:r w:rsidR="00645A12" w:rsidRPr="00F044CC">
              <w:rPr>
                <w:color w:val="0000FF"/>
                <w:sz w:val="22"/>
                <w:szCs w:val="22"/>
                <w:u w:val="single"/>
              </w:rPr>
              <w:t>@</w:t>
            </w:r>
            <w:proofErr w:type="spellStart"/>
            <w:r w:rsidR="00645A12" w:rsidRPr="00330703">
              <w:rPr>
                <w:color w:val="0000FF"/>
                <w:sz w:val="22"/>
                <w:szCs w:val="22"/>
                <w:u w:val="single"/>
                <w:lang w:val="en-US"/>
              </w:rPr>
              <w:t>nso</w:t>
            </w:r>
            <w:proofErr w:type="spellEnd"/>
            <w:r w:rsidR="00645A12" w:rsidRPr="00F044CC">
              <w:rPr>
                <w:color w:val="0000FF"/>
                <w:sz w:val="22"/>
                <w:szCs w:val="22"/>
                <w:u w:val="single"/>
              </w:rPr>
              <w:t>.</w:t>
            </w:r>
            <w:proofErr w:type="spellStart"/>
            <w:r w:rsidR="00645A12" w:rsidRPr="00330703">
              <w:rPr>
                <w:color w:val="0000FF"/>
                <w:sz w:val="22"/>
                <w:szCs w:val="22"/>
                <w:u w:val="single"/>
                <w:lang w:val="en-US"/>
              </w:rPr>
              <w:t>ru</w:t>
            </w:r>
            <w:proofErr w:type="spellEnd"/>
          </w:p>
          <w:tbl>
            <w:tblPr>
              <w:tblW w:w="15116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70"/>
              <w:gridCol w:w="4981"/>
              <w:gridCol w:w="5265"/>
            </w:tblGrid>
            <w:tr w:rsidR="00802FA9" w:rsidRPr="00802FA9" w14:paraId="1405F1C7" w14:textId="77777777" w:rsidTr="00C57539">
              <w:trPr>
                <w:trHeight w:val="255"/>
              </w:trPr>
              <w:tc>
                <w:tcPr>
                  <w:tcW w:w="4870" w:type="dxa"/>
                </w:tcPr>
                <w:p w14:paraId="207A47AB" w14:textId="77777777" w:rsidR="00802FA9" w:rsidRPr="00F044CC" w:rsidRDefault="00802FA9" w:rsidP="00802FA9">
                  <w:pPr>
                    <w:rPr>
                      <w:sz w:val="14"/>
                      <w:szCs w:val="14"/>
                    </w:rPr>
                  </w:pPr>
                </w:p>
                <w:p w14:paraId="0E1C221F" w14:textId="77777777" w:rsidR="00802FA9" w:rsidRPr="00F044CC" w:rsidRDefault="00802FA9" w:rsidP="00802FA9">
                  <w:pPr>
                    <w:rPr>
                      <w:sz w:val="14"/>
                      <w:szCs w:val="14"/>
                    </w:rPr>
                  </w:pPr>
                </w:p>
                <w:p w14:paraId="6855BF2C" w14:textId="77777777" w:rsidR="00802FA9" w:rsidRPr="00F044CC" w:rsidRDefault="00802FA9" w:rsidP="00802FA9">
                  <w:pPr>
                    <w:rPr>
                      <w:sz w:val="14"/>
                      <w:szCs w:val="14"/>
                    </w:rPr>
                  </w:pPr>
                </w:p>
                <w:p w14:paraId="3C93F8DD" w14:textId="77777777" w:rsidR="00802FA9" w:rsidRPr="00F044CC" w:rsidRDefault="00802FA9" w:rsidP="00802FA9">
                  <w:pPr>
                    <w:rPr>
                      <w:sz w:val="14"/>
                      <w:szCs w:val="14"/>
                    </w:rPr>
                  </w:pPr>
                </w:p>
                <w:p w14:paraId="13BF161F" w14:textId="77777777" w:rsidR="00802FA9" w:rsidRPr="00F044CC" w:rsidRDefault="00802FA9" w:rsidP="00802FA9">
                  <w:pPr>
                    <w:rPr>
                      <w:sz w:val="14"/>
                      <w:szCs w:val="14"/>
                    </w:rPr>
                  </w:pPr>
                </w:p>
                <w:p w14:paraId="24C062F4" w14:textId="77777777" w:rsidR="00802FA9" w:rsidRPr="00F044CC" w:rsidRDefault="00802FA9" w:rsidP="00802FA9">
                  <w:pPr>
                    <w:rPr>
                      <w:sz w:val="14"/>
                      <w:szCs w:val="14"/>
                    </w:rPr>
                  </w:pPr>
                </w:p>
                <w:p w14:paraId="03A0ED42" w14:textId="77777777" w:rsidR="00802FA9" w:rsidRPr="00F044CC" w:rsidRDefault="00802FA9" w:rsidP="00802FA9">
                  <w:pPr>
                    <w:rPr>
                      <w:sz w:val="14"/>
                      <w:szCs w:val="14"/>
                    </w:rPr>
                  </w:pPr>
                </w:p>
                <w:p w14:paraId="4FBA9C72" w14:textId="77777777" w:rsidR="00802FA9" w:rsidRPr="00802FA9" w:rsidRDefault="00802FA9" w:rsidP="00802FA9">
                  <w:r w:rsidRPr="00802FA9">
                    <w:t xml:space="preserve">От </w:t>
                  </w:r>
                  <w:r>
                    <w:t>__________</w:t>
                  </w:r>
                  <w:r w:rsidRPr="00802FA9">
                    <w:t xml:space="preserve"> № </w:t>
                  </w:r>
                  <w:r>
                    <w:t>________</w:t>
                  </w:r>
                </w:p>
                <w:p w14:paraId="4510A658" w14:textId="77777777" w:rsidR="00802FA9" w:rsidRPr="00802FA9" w:rsidRDefault="00802FA9" w:rsidP="00802FA9">
                  <w:r w:rsidRPr="00802FA9">
                    <w:t>На №</w:t>
                  </w:r>
                  <w:r>
                    <w:t xml:space="preserve"> ________</w:t>
                  </w:r>
                  <w:r w:rsidRPr="00802FA9">
                    <w:t xml:space="preserve">от </w:t>
                  </w:r>
                  <w:r>
                    <w:t>________</w:t>
                  </w:r>
                </w:p>
                <w:p w14:paraId="2ACA4B26" w14:textId="77777777" w:rsidR="00802FA9" w:rsidRPr="00802FA9" w:rsidRDefault="00802FA9" w:rsidP="00802FA9">
                  <w:pPr>
                    <w:keepNext/>
                    <w:jc w:val="center"/>
                    <w:outlineLvl w:val="7"/>
                    <w:rPr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4981" w:type="dxa"/>
                </w:tcPr>
                <w:p w14:paraId="2DB1A7BB" w14:textId="77777777" w:rsidR="00802FA9" w:rsidRPr="00802FA9" w:rsidRDefault="00802FA9" w:rsidP="00802FA9">
                  <w:pPr>
                    <w:rPr>
                      <w:b/>
                      <w:szCs w:val="28"/>
                    </w:rPr>
                  </w:pPr>
                </w:p>
                <w:p w14:paraId="137C69E2" w14:textId="77777777" w:rsidR="00802FA9" w:rsidRPr="00802FA9" w:rsidRDefault="00802FA9" w:rsidP="00802FA9">
                  <w:pPr>
                    <w:rPr>
                      <w:b/>
                      <w:szCs w:val="28"/>
                    </w:rPr>
                  </w:pPr>
                </w:p>
                <w:p w14:paraId="26F6B861" w14:textId="77777777" w:rsidR="00802FA9" w:rsidRPr="00802FA9" w:rsidRDefault="00802FA9" w:rsidP="00802FA9">
                  <w:pPr>
                    <w:rPr>
                      <w:b/>
                      <w:szCs w:val="28"/>
                    </w:rPr>
                  </w:pPr>
                  <w:r w:rsidRPr="00802FA9">
                    <w:rPr>
                      <w:b/>
                      <w:szCs w:val="28"/>
                    </w:rPr>
                    <w:t>Председателю Законодательного Собрания Новосибирской области</w:t>
                  </w:r>
                </w:p>
                <w:p w14:paraId="620C1A55" w14:textId="77777777" w:rsidR="00802FA9" w:rsidRPr="00802FA9" w:rsidRDefault="00802FA9" w:rsidP="00802FA9">
                  <w:pPr>
                    <w:rPr>
                      <w:b/>
                      <w:szCs w:val="28"/>
                    </w:rPr>
                  </w:pPr>
                </w:p>
                <w:p w14:paraId="055B1875" w14:textId="77777777" w:rsidR="00802FA9" w:rsidRPr="00802FA9" w:rsidRDefault="00802FA9" w:rsidP="00802FA9">
                  <w:pPr>
                    <w:rPr>
                      <w:b/>
                      <w:szCs w:val="28"/>
                    </w:rPr>
                  </w:pPr>
                  <w:r w:rsidRPr="00802FA9">
                    <w:rPr>
                      <w:b/>
                      <w:szCs w:val="28"/>
                    </w:rPr>
                    <w:t xml:space="preserve">А.И. </w:t>
                  </w:r>
                  <w:proofErr w:type="spellStart"/>
                  <w:r w:rsidRPr="00802FA9">
                    <w:rPr>
                      <w:b/>
                      <w:szCs w:val="28"/>
                    </w:rPr>
                    <w:t>Шимкиву</w:t>
                  </w:r>
                  <w:proofErr w:type="spellEnd"/>
                </w:p>
              </w:tc>
              <w:tc>
                <w:tcPr>
                  <w:tcW w:w="5265" w:type="dxa"/>
                </w:tcPr>
                <w:p w14:paraId="12C5F15C" w14:textId="77777777" w:rsidR="00802FA9" w:rsidRPr="00802FA9" w:rsidRDefault="00802FA9" w:rsidP="00802FA9">
                  <w:pPr>
                    <w:jc w:val="center"/>
                    <w:rPr>
                      <w:b/>
                      <w:szCs w:val="28"/>
                    </w:rPr>
                  </w:pPr>
                </w:p>
                <w:p w14:paraId="4EC91A62" w14:textId="77777777" w:rsidR="00802FA9" w:rsidRPr="00802FA9" w:rsidRDefault="00802FA9" w:rsidP="00802FA9">
                  <w:pPr>
                    <w:rPr>
                      <w:b/>
                      <w:szCs w:val="28"/>
                    </w:rPr>
                  </w:pPr>
                </w:p>
              </w:tc>
            </w:tr>
          </w:tbl>
          <w:p w14:paraId="43192068" w14:textId="77777777" w:rsidR="004A42B0" w:rsidRPr="00CA3915" w:rsidRDefault="004A42B0" w:rsidP="004A42B0">
            <w:pPr>
              <w:rPr>
                <w:szCs w:val="28"/>
              </w:rPr>
            </w:pPr>
          </w:p>
        </w:tc>
      </w:tr>
    </w:tbl>
    <w:p w14:paraId="476A02A6" w14:textId="77777777" w:rsidR="00802FA9" w:rsidRDefault="00802FA9" w:rsidP="00F640F4">
      <w:pPr>
        <w:tabs>
          <w:tab w:val="left" w:pos="2085"/>
        </w:tabs>
      </w:pPr>
    </w:p>
    <w:p w14:paraId="48F4865A" w14:textId="77777777" w:rsidR="00F640F4" w:rsidRDefault="00EF6D95" w:rsidP="00F640F4">
      <w:pPr>
        <w:tabs>
          <w:tab w:val="left" w:pos="2085"/>
        </w:tabs>
      </w:pPr>
      <w:r>
        <w:t xml:space="preserve">О </w:t>
      </w:r>
      <w:r w:rsidR="00AE24C4">
        <w:t>направлении проекта</w:t>
      </w:r>
    </w:p>
    <w:p w14:paraId="67D301AF" w14:textId="77777777" w:rsidR="00B4787F" w:rsidRDefault="00B4787F" w:rsidP="00B4787F"/>
    <w:p w14:paraId="24F4925C" w14:textId="77777777" w:rsidR="00B12C47" w:rsidRDefault="00B12C47" w:rsidP="00B4787F"/>
    <w:p w14:paraId="559F8998" w14:textId="77777777" w:rsidR="00E7043F" w:rsidRDefault="006A4A7A" w:rsidP="00E7043F">
      <w:pPr>
        <w:jc w:val="center"/>
      </w:pPr>
      <w:r>
        <w:t xml:space="preserve">Уважаемый </w:t>
      </w:r>
      <w:r w:rsidR="00AE24C4">
        <w:t>Андрей Иванович</w:t>
      </w:r>
      <w:r w:rsidR="00E7043F">
        <w:t>!</w:t>
      </w:r>
    </w:p>
    <w:p w14:paraId="646E7292" w14:textId="77777777" w:rsidR="00E7043F" w:rsidRPr="00EF6D95" w:rsidRDefault="00E7043F" w:rsidP="00B4787F"/>
    <w:p w14:paraId="7C2E2985" w14:textId="26BA2703" w:rsidR="00AE24C4" w:rsidRDefault="00EF6549" w:rsidP="00AE24C4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t>Взамен ранее направленн</w:t>
      </w:r>
      <w:r w:rsidR="00C8676E">
        <w:t>ых</w:t>
      </w:r>
      <w:r>
        <w:t xml:space="preserve"> пис</w:t>
      </w:r>
      <w:r w:rsidR="00C8676E">
        <w:t>ем</w:t>
      </w:r>
      <w:r>
        <w:t xml:space="preserve"> Совет</w:t>
      </w:r>
      <w:r w:rsidR="00187C3F">
        <w:t>а</w:t>
      </w:r>
      <w:r>
        <w:t xml:space="preserve"> депутатов Сузунского муниципального округа Новосибирской области от 06.11.2025 №</w:t>
      </w:r>
      <w:r w:rsidR="00187C3F">
        <w:t xml:space="preserve"> </w:t>
      </w:r>
      <w:r>
        <w:t>31,</w:t>
      </w:r>
      <w:r w:rsidR="009B7B17">
        <w:t xml:space="preserve"> от 14.11.2025 №</w:t>
      </w:r>
      <w:r w:rsidR="00187C3F">
        <w:t xml:space="preserve"> </w:t>
      </w:r>
      <w:r w:rsidR="009B7B17">
        <w:t>38</w:t>
      </w:r>
      <w:r w:rsidR="00187C3F">
        <w:t>,</w:t>
      </w:r>
      <w:r>
        <w:t xml:space="preserve"> р</w:t>
      </w:r>
      <w:r w:rsidR="00AE24C4">
        <w:t>уководствуясь статьей 38 Устава Новосибирской области, статьями 9, 10 Закона Новосибирской области «О нормативных правовых актах Новосибирской области», статьей 9 Закона Новосибирской области «Об административно-территориальном устройстве Новосибирской области», Уставом Сузунского муниципального района Новосибирской области</w:t>
      </w:r>
      <w:r w:rsidR="00235D07">
        <w:t>,</w:t>
      </w:r>
      <w:r w:rsidR="00AE24C4">
        <w:t xml:space="preserve"> </w:t>
      </w:r>
      <w:r w:rsidR="00B12C47">
        <w:t>Совет депутатов Сузунского муниципального округа Новосибирской области в порядке реализации права законодательной инициативы направляе</w:t>
      </w:r>
      <w:r w:rsidR="00AE24C4">
        <w:t>т на рассмотрение Законодательного Собрания Новосибирской области проект закона</w:t>
      </w:r>
      <w:r w:rsidR="00AE24C4" w:rsidRPr="00AE24C4">
        <w:t xml:space="preserve"> Новосибирской области </w:t>
      </w:r>
      <w:bookmarkStart w:id="0" w:name="_Hlk210128861"/>
      <w:r w:rsidR="00AE24C4" w:rsidRPr="00AE24C4">
        <w:t>«</w:t>
      </w:r>
      <w:r w:rsidR="00AE24C4" w:rsidRPr="00AE24C4">
        <w:rPr>
          <w:bCs/>
          <w:szCs w:val="28"/>
        </w:rPr>
        <w:t xml:space="preserve">Об упразднении железнодорожного разъезда </w:t>
      </w:r>
      <w:proofErr w:type="spellStart"/>
      <w:r w:rsidR="00AE24C4" w:rsidRPr="00AE24C4">
        <w:rPr>
          <w:bCs/>
          <w:szCs w:val="28"/>
        </w:rPr>
        <w:t>Новоосиновский</w:t>
      </w:r>
      <w:proofErr w:type="spellEnd"/>
      <w:r w:rsidR="00AE24C4" w:rsidRPr="00AE24C4">
        <w:rPr>
          <w:bCs/>
          <w:szCs w:val="28"/>
        </w:rPr>
        <w:t xml:space="preserve"> и железнодорожной станции </w:t>
      </w:r>
      <w:proofErr w:type="spellStart"/>
      <w:r w:rsidR="00AE24C4" w:rsidRPr="00AE24C4">
        <w:rPr>
          <w:bCs/>
          <w:szCs w:val="28"/>
        </w:rPr>
        <w:t>Тараданово</w:t>
      </w:r>
      <w:proofErr w:type="spellEnd"/>
      <w:r w:rsidR="00AE24C4" w:rsidRPr="00AE24C4">
        <w:rPr>
          <w:bCs/>
          <w:szCs w:val="28"/>
        </w:rPr>
        <w:t xml:space="preserve"> Сузунского муниципального округа Новосибирской области и о внесении изменений в статью 1.7 Закона Новосибирской области «О статусе и границах муниципальных образований Новосибирской области»</w:t>
      </w:r>
      <w:r w:rsidR="00AE24C4">
        <w:rPr>
          <w:bCs/>
          <w:szCs w:val="28"/>
        </w:rPr>
        <w:t>, документы и материалы к нему.</w:t>
      </w:r>
    </w:p>
    <w:p w14:paraId="11FBD565" w14:textId="77777777" w:rsidR="00AE24C4" w:rsidRDefault="00AE24C4" w:rsidP="00AE24C4">
      <w:pPr>
        <w:autoSpaceDE w:val="0"/>
        <w:autoSpaceDN w:val="0"/>
        <w:adjustRightInd w:val="0"/>
        <w:ind w:firstLine="708"/>
        <w:jc w:val="both"/>
        <w:rPr>
          <w:b/>
          <w:bCs/>
          <w:szCs w:val="28"/>
        </w:rPr>
      </w:pPr>
    </w:p>
    <w:p w14:paraId="053643C2" w14:textId="77777777" w:rsidR="00B12C47" w:rsidRDefault="00B12C47" w:rsidP="00AE24C4">
      <w:pPr>
        <w:autoSpaceDE w:val="0"/>
        <w:autoSpaceDN w:val="0"/>
        <w:adjustRightInd w:val="0"/>
        <w:ind w:firstLine="708"/>
        <w:jc w:val="both"/>
        <w:rPr>
          <w:b/>
          <w:bCs/>
          <w:szCs w:val="28"/>
        </w:rPr>
      </w:pPr>
    </w:p>
    <w:p w14:paraId="0F9A1DD1" w14:textId="77777777" w:rsidR="00C8676E" w:rsidRDefault="00AE24C4" w:rsidP="00C8676E">
      <w:pPr>
        <w:autoSpaceDE w:val="0"/>
        <w:autoSpaceDN w:val="0"/>
        <w:adjustRightInd w:val="0"/>
        <w:ind w:left="1701" w:hanging="1701"/>
        <w:jc w:val="both"/>
        <w:rPr>
          <w:bCs/>
          <w:szCs w:val="28"/>
        </w:rPr>
      </w:pPr>
      <w:r w:rsidRPr="00AE24C4">
        <w:rPr>
          <w:bCs/>
          <w:szCs w:val="28"/>
        </w:rPr>
        <w:lastRenderedPageBreak/>
        <w:t>Приложение</w:t>
      </w:r>
      <w:r>
        <w:rPr>
          <w:bCs/>
          <w:szCs w:val="28"/>
        </w:rPr>
        <w:t xml:space="preserve">: </w:t>
      </w:r>
      <w:r w:rsidR="00C8676E">
        <w:rPr>
          <w:bCs/>
          <w:szCs w:val="28"/>
        </w:rPr>
        <w:t>1. Решение Совета депутатов Сузунского муниципального округа Новосибирской области от 23.10.2025 № 56 на 2 л. в 1 экз.</w:t>
      </w:r>
    </w:p>
    <w:p w14:paraId="0DD22892" w14:textId="715DF423" w:rsidR="00AE24C4" w:rsidRDefault="00C8676E" w:rsidP="00C8676E">
      <w:pPr>
        <w:autoSpaceDE w:val="0"/>
        <w:autoSpaceDN w:val="0"/>
        <w:adjustRightInd w:val="0"/>
        <w:ind w:left="1701"/>
        <w:jc w:val="both"/>
        <w:rPr>
          <w:bCs/>
          <w:szCs w:val="28"/>
        </w:rPr>
      </w:pPr>
      <w:r>
        <w:rPr>
          <w:bCs/>
          <w:szCs w:val="28"/>
        </w:rPr>
        <w:t>2</w:t>
      </w:r>
      <w:r w:rsidR="00AE24C4">
        <w:rPr>
          <w:bCs/>
          <w:szCs w:val="28"/>
        </w:rPr>
        <w:t>. Проект закона Новосибирской области – на 2 л. в 1 экз.</w:t>
      </w:r>
    </w:p>
    <w:p w14:paraId="526B1A44" w14:textId="1CD423F2" w:rsidR="00AE24C4" w:rsidRDefault="00C8676E" w:rsidP="00AE24C4">
      <w:pPr>
        <w:autoSpaceDE w:val="0"/>
        <w:autoSpaceDN w:val="0"/>
        <w:adjustRightInd w:val="0"/>
        <w:ind w:left="1701"/>
        <w:jc w:val="both"/>
        <w:rPr>
          <w:bCs/>
          <w:szCs w:val="28"/>
        </w:rPr>
      </w:pPr>
      <w:r>
        <w:rPr>
          <w:bCs/>
          <w:szCs w:val="28"/>
        </w:rPr>
        <w:t>3</w:t>
      </w:r>
      <w:r w:rsidR="00AE24C4">
        <w:rPr>
          <w:bCs/>
          <w:szCs w:val="28"/>
        </w:rPr>
        <w:t>. Пояснительная записка к проекту закона Новосибирской области – на 1 л. в 1 экз.</w:t>
      </w:r>
    </w:p>
    <w:p w14:paraId="71DB8981" w14:textId="208B2642" w:rsidR="00AE24C4" w:rsidRDefault="00C8676E" w:rsidP="00AE24C4">
      <w:pPr>
        <w:autoSpaceDE w:val="0"/>
        <w:autoSpaceDN w:val="0"/>
        <w:adjustRightInd w:val="0"/>
        <w:ind w:left="1701"/>
        <w:jc w:val="both"/>
        <w:rPr>
          <w:bCs/>
          <w:szCs w:val="28"/>
        </w:rPr>
      </w:pPr>
      <w:r>
        <w:rPr>
          <w:bCs/>
          <w:szCs w:val="28"/>
        </w:rPr>
        <w:t>4</w:t>
      </w:r>
      <w:r w:rsidR="00AE24C4">
        <w:rPr>
          <w:bCs/>
          <w:szCs w:val="28"/>
        </w:rPr>
        <w:t>. Финансово-экономическое обоснование к проекту закона Новосибирской области – на 1 л. в 1 экз.</w:t>
      </w:r>
    </w:p>
    <w:p w14:paraId="0E36FBCC" w14:textId="70A9D230" w:rsidR="00AE24C4" w:rsidRDefault="00C8676E" w:rsidP="00AE24C4">
      <w:pPr>
        <w:autoSpaceDE w:val="0"/>
        <w:autoSpaceDN w:val="0"/>
        <w:adjustRightInd w:val="0"/>
        <w:ind w:left="1701"/>
        <w:jc w:val="both"/>
        <w:rPr>
          <w:bCs/>
          <w:szCs w:val="28"/>
        </w:rPr>
      </w:pPr>
      <w:r>
        <w:rPr>
          <w:bCs/>
          <w:szCs w:val="28"/>
        </w:rPr>
        <w:t>5</w:t>
      </w:r>
      <w:r w:rsidR="00AE24C4">
        <w:rPr>
          <w:bCs/>
          <w:szCs w:val="28"/>
        </w:rPr>
        <w:t>. Перечень законов Новосибирской области, которые необходимо признать утратившим силу, приостановить, изменить или принять в связи с принятием закона Новосибирской области – на 1 л. в 1 экз.</w:t>
      </w:r>
    </w:p>
    <w:p w14:paraId="6DE95543" w14:textId="77777777" w:rsidR="009B5BFB" w:rsidRDefault="009B5BFB" w:rsidP="00AE24C4">
      <w:pPr>
        <w:autoSpaceDE w:val="0"/>
        <w:autoSpaceDN w:val="0"/>
        <w:adjustRightInd w:val="0"/>
        <w:ind w:left="1701"/>
        <w:jc w:val="both"/>
        <w:rPr>
          <w:bCs/>
          <w:szCs w:val="28"/>
        </w:rPr>
      </w:pPr>
      <w:r>
        <w:rPr>
          <w:bCs/>
          <w:szCs w:val="28"/>
        </w:rPr>
        <w:t xml:space="preserve">6. Акт обследования населенного пункта железнодорожная станция </w:t>
      </w:r>
      <w:proofErr w:type="spellStart"/>
      <w:r>
        <w:rPr>
          <w:bCs/>
          <w:szCs w:val="28"/>
        </w:rPr>
        <w:t>Тараданово</w:t>
      </w:r>
      <w:proofErr w:type="spellEnd"/>
      <w:r>
        <w:rPr>
          <w:bCs/>
          <w:szCs w:val="28"/>
        </w:rPr>
        <w:t xml:space="preserve"> Сузунского муниципального округа Новосибирской области – на 3 л. в 1 экз. </w:t>
      </w:r>
    </w:p>
    <w:p w14:paraId="2B78DE0F" w14:textId="77777777" w:rsidR="009B5BFB" w:rsidRDefault="009B5BFB" w:rsidP="00AE24C4">
      <w:pPr>
        <w:autoSpaceDE w:val="0"/>
        <w:autoSpaceDN w:val="0"/>
        <w:adjustRightInd w:val="0"/>
        <w:ind w:left="1701"/>
        <w:jc w:val="both"/>
        <w:rPr>
          <w:bCs/>
          <w:szCs w:val="28"/>
        </w:rPr>
      </w:pPr>
      <w:r>
        <w:rPr>
          <w:bCs/>
          <w:szCs w:val="28"/>
        </w:rPr>
        <w:t xml:space="preserve">7. Акт обследования населенного пункта железнодорожный разъезд </w:t>
      </w:r>
      <w:proofErr w:type="spellStart"/>
      <w:r>
        <w:rPr>
          <w:bCs/>
          <w:szCs w:val="28"/>
        </w:rPr>
        <w:t>Новоосиновский</w:t>
      </w:r>
      <w:proofErr w:type="spellEnd"/>
      <w:r>
        <w:rPr>
          <w:bCs/>
          <w:szCs w:val="28"/>
        </w:rPr>
        <w:t xml:space="preserve"> Сузунского муниципального округа Новосибирской области – на 3 л. в 1 экз.</w:t>
      </w:r>
    </w:p>
    <w:p w14:paraId="56EB9C85" w14:textId="08CA2469" w:rsidR="009B5BFB" w:rsidRDefault="009B5BFB" w:rsidP="00AE24C4">
      <w:pPr>
        <w:autoSpaceDE w:val="0"/>
        <w:autoSpaceDN w:val="0"/>
        <w:adjustRightInd w:val="0"/>
        <w:ind w:left="1701"/>
        <w:jc w:val="both"/>
        <w:rPr>
          <w:bCs/>
          <w:szCs w:val="28"/>
        </w:rPr>
      </w:pPr>
      <w:r>
        <w:rPr>
          <w:bCs/>
          <w:szCs w:val="28"/>
        </w:rPr>
        <w:t>8. Заключени</w:t>
      </w:r>
      <w:r w:rsidR="00F044CC">
        <w:rPr>
          <w:bCs/>
          <w:szCs w:val="28"/>
        </w:rPr>
        <w:t>я</w:t>
      </w:r>
      <w:r>
        <w:rPr>
          <w:bCs/>
          <w:szCs w:val="28"/>
        </w:rPr>
        <w:t xml:space="preserve"> </w:t>
      </w:r>
      <w:r w:rsidR="0032263F">
        <w:rPr>
          <w:bCs/>
          <w:szCs w:val="28"/>
        </w:rPr>
        <w:t>д</w:t>
      </w:r>
      <w:r>
        <w:rPr>
          <w:bCs/>
          <w:szCs w:val="28"/>
        </w:rPr>
        <w:t xml:space="preserve">епартамента имущества и земельных отношений Новосибирской области </w:t>
      </w:r>
      <w:r w:rsidRPr="000220D2">
        <w:rPr>
          <w:bCs/>
          <w:szCs w:val="28"/>
        </w:rPr>
        <w:t>от 24.09.2025 № 18476-04/38</w:t>
      </w:r>
      <w:r>
        <w:rPr>
          <w:bCs/>
          <w:szCs w:val="28"/>
        </w:rPr>
        <w:t xml:space="preserve"> – на 3 л. в 1 экз.</w:t>
      </w:r>
    </w:p>
    <w:p w14:paraId="27E08790" w14:textId="77777777" w:rsidR="009B5BFB" w:rsidRDefault="009B5BFB" w:rsidP="00AE24C4">
      <w:pPr>
        <w:autoSpaceDE w:val="0"/>
        <w:autoSpaceDN w:val="0"/>
        <w:adjustRightInd w:val="0"/>
        <w:ind w:left="1701"/>
        <w:jc w:val="both"/>
        <w:rPr>
          <w:bCs/>
          <w:szCs w:val="28"/>
        </w:rPr>
      </w:pPr>
      <w:r>
        <w:rPr>
          <w:bCs/>
          <w:szCs w:val="28"/>
        </w:rPr>
        <w:t>9. Заключение министерства строительства Новосибирской области №7606-06-03-11/45 от 15.09.2025 – на 2 л. в 1 экз.</w:t>
      </w:r>
    </w:p>
    <w:p w14:paraId="6BBD72B5" w14:textId="77777777" w:rsidR="009B5BFB" w:rsidRDefault="009B5BFB" w:rsidP="009B5BFB">
      <w:pPr>
        <w:autoSpaceDE w:val="0"/>
        <w:autoSpaceDN w:val="0"/>
        <w:adjustRightInd w:val="0"/>
        <w:ind w:left="1701"/>
        <w:jc w:val="both"/>
        <w:rPr>
          <w:bCs/>
          <w:szCs w:val="28"/>
        </w:rPr>
      </w:pPr>
      <w:r>
        <w:rPr>
          <w:bCs/>
          <w:szCs w:val="28"/>
        </w:rPr>
        <w:t>10. Заключение министерства строительства Новосибирской области №7513-06-03-11/45 от 15.09.2025 – на 2 л. в 1 экз.</w:t>
      </w:r>
    </w:p>
    <w:p w14:paraId="5DE669F6" w14:textId="77777777" w:rsidR="009B5BFB" w:rsidRDefault="009B5BFB" w:rsidP="00AE24C4">
      <w:pPr>
        <w:autoSpaceDE w:val="0"/>
        <w:autoSpaceDN w:val="0"/>
        <w:adjustRightInd w:val="0"/>
        <w:ind w:left="1701"/>
        <w:jc w:val="both"/>
        <w:rPr>
          <w:bCs/>
          <w:szCs w:val="28"/>
        </w:rPr>
      </w:pPr>
    </w:p>
    <w:p w14:paraId="6B7BE4E5" w14:textId="4DE383C5" w:rsidR="00AE24C4" w:rsidRDefault="00AE24C4" w:rsidP="00AE24C4">
      <w:pPr>
        <w:autoSpaceDE w:val="0"/>
        <w:autoSpaceDN w:val="0"/>
        <w:adjustRightInd w:val="0"/>
        <w:ind w:left="1701"/>
        <w:jc w:val="both"/>
        <w:rPr>
          <w:bCs/>
          <w:szCs w:val="28"/>
        </w:rPr>
      </w:pPr>
    </w:p>
    <w:p w14:paraId="2C42FC2D" w14:textId="77777777" w:rsidR="0032263F" w:rsidRPr="00AE24C4" w:rsidRDefault="0032263F" w:rsidP="00AE24C4">
      <w:pPr>
        <w:autoSpaceDE w:val="0"/>
        <w:autoSpaceDN w:val="0"/>
        <w:adjustRightInd w:val="0"/>
        <w:ind w:left="1701"/>
        <w:jc w:val="both"/>
        <w:rPr>
          <w:bCs/>
          <w:szCs w:val="28"/>
        </w:rPr>
      </w:pPr>
    </w:p>
    <w:bookmarkEnd w:id="0"/>
    <w:p w14:paraId="0B091FED" w14:textId="4340E4E1" w:rsidR="00BA4AFB" w:rsidRDefault="00092348" w:rsidP="00092348">
      <w:pPr>
        <w:ind w:firstLine="708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 уважением</w:t>
      </w:r>
      <w:r w:rsidR="00192EA2">
        <w:rPr>
          <w:rFonts w:eastAsia="Calibri"/>
          <w:szCs w:val="28"/>
          <w:lang w:eastAsia="en-US"/>
        </w:rPr>
        <w:t>,</w:t>
      </w:r>
    </w:p>
    <w:p w14:paraId="781A8EF3" w14:textId="77777777" w:rsidR="00F25E07" w:rsidRDefault="00F25E07" w:rsidP="00644611"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председатель Совета депутатов</w:t>
      </w:r>
    </w:p>
    <w:p w14:paraId="2DEB07E6" w14:textId="77777777" w:rsidR="00F25E07" w:rsidRDefault="00F25E07" w:rsidP="00644611"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Сузунского муниципального округа</w:t>
      </w:r>
    </w:p>
    <w:p w14:paraId="2C9AD3B4" w14:textId="73841904" w:rsidR="00360D81" w:rsidRDefault="00F25E07" w:rsidP="00644611"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Новосибирской области</w:t>
      </w:r>
      <w:r w:rsidR="00360D81">
        <w:rPr>
          <w:rFonts w:eastAsia="Calibri"/>
          <w:szCs w:val="28"/>
          <w:lang w:eastAsia="en-US"/>
        </w:rPr>
        <w:tab/>
      </w:r>
      <w:r w:rsidR="00360D81">
        <w:rPr>
          <w:rFonts w:eastAsia="Calibri"/>
          <w:szCs w:val="28"/>
          <w:lang w:eastAsia="en-US"/>
        </w:rPr>
        <w:tab/>
      </w:r>
      <w:r w:rsidR="00360D81">
        <w:rPr>
          <w:rFonts w:eastAsia="Calibri"/>
          <w:szCs w:val="28"/>
          <w:lang w:eastAsia="en-US"/>
        </w:rPr>
        <w:tab/>
      </w:r>
      <w:r w:rsidR="00360D81">
        <w:rPr>
          <w:rFonts w:eastAsia="Calibri"/>
          <w:szCs w:val="28"/>
          <w:lang w:eastAsia="en-US"/>
        </w:rPr>
        <w:tab/>
      </w:r>
      <w:r w:rsidR="00360D81">
        <w:rPr>
          <w:rFonts w:eastAsia="Calibri"/>
          <w:szCs w:val="28"/>
          <w:lang w:eastAsia="en-US"/>
        </w:rPr>
        <w:tab/>
      </w:r>
      <w:r w:rsidR="00360D81">
        <w:rPr>
          <w:rFonts w:eastAsia="Calibri"/>
          <w:szCs w:val="28"/>
          <w:lang w:eastAsia="en-US"/>
        </w:rPr>
        <w:tab/>
      </w:r>
      <w:r w:rsidR="00092348">
        <w:rPr>
          <w:rFonts w:eastAsia="Calibri"/>
          <w:szCs w:val="28"/>
          <w:lang w:eastAsia="en-US"/>
        </w:rPr>
        <w:t xml:space="preserve">   </w:t>
      </w:r>
      <w:r w:rsidR="00361EB4">
        <w:rPr>
          <w:rFonts w:eastAsia="Calibri"/>
          <w:szCs w:val="28"/>
          <w:lang w:eastAsia="en-US"/>
        </w:rPr>
        <w:t xml:space="preserve">  </w:t>
      </w:r>
      <w:r w:rsidR="00092348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А.Б. </w:t>
      </w:r>
      <w:proofErr w:type="spellStart"/>
      <w:r>
        <w:rPr>
          <w:rFonts w:eastAsia="Calibri"/>
          <w:szCs w:val="28"/>
          <w:lang w:eastAsia="en-US"/>
        </w:rPr>
        <w:t>Севрюженко</w:t>
      </w:r>
      <w:proofErr w:type="spellEnd"/>
    </w:p>
    <w:sectPr w:rsidR="00360D81" w:rsidSect="00D050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C1ECF" w14:textId="77777777" w:rsidR="00A62FDF" w:rsidRDefault="00A62FDF" w:rsidP="003B5B9C">
      <w:r>
        <w:separator/>
      </w:r>
    </w:p>
  </w:endnote>
  <w:endnote w:type="continuationSeparator" w:id="0">
    <w:p w14:paraId="5441B28B" w14:textId="77777777" w:rsidR="00A62FDF" w:rsidRDefault="00A62FDF" w:rsidP="003B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C798C" w14:textId="77777777" w:rsidR="00A62FDF" w:rsidRDefault="00A62FDF" w:rsidP="003B5B9C">
      <w:r>
        <w:separator/>
      </w:r>
    </w:p>
  </w:footnote>
  <w:footnote w:type="continuationSeparator" w:id="0">
    <w:p w14:paraId="43FBD747" w14:textId="77777777" w:rsidR="00A62FDF" w:rsidRDefault="00A62FDF" w:rsidP="003B5B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B0E0B"/>
    <w:multiLevelType w:val="hybridMultilevel"/>
    <w:tmpl w:val="529462CA"/>
    <w:lvl w:ilvl="0" w:tplc="14C2C8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DB03D8"/>
    <w:multiLevelType w:val="hybridMultilevel"/>
    <w:tmpl w:val="949CA69A"/>
    <w:lvl w:ilvl="0" w:tplc="EFF2D34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354AA"/>
    <w:multiLevelType w:val="multilevel"/>
    <w:tmpl w:val="AAE0F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5E632E"/>
    <w:multiLevelType w:val="hybridMultilevel"/>
    <w:tmpl w:val="37E49834"/>
    <w:lvl w:ilvl="0" w:tplc="809AF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4E070C"/>
    <w:multiLevelType w:val="multilevel"/>
    <w:tmpl w:val="2B5CBA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2B0"/>
    <w:rsid w:val="000220D2"/>
    <w:rsid w:val="00030756"/>
    <w:rsid w:val="00031FE3"/>
    <w:rsid w:val="000406FB"/>
    <w:rsid w:val="000453D6"/>
    <w:rsid w:val="00057A83"/>
    <w:rsid w:val="00057E21"/>
    <w:rsid w:val="00072CD0"/>
    <w:rsid w:val="00073740"/>
    <w:rsid w:val="00086F7F"/>
    <w:rsid w:val="0009004B"/>
    <w:rsid w:val="00092348"/>
    <w:rsid w:val="000A07EE"/>
    <w:rsid w:val="000A3D6B"/>
    <w:rsid w:val="000A4BA5"/>
    <w:rsid w:val="000B084D"/>
    <w:rsid w:val="000C0BF3"/>
    <w:rsid w:val="000F23A0"/>
    <w:rsid w:val="001348F7"/>
    <w:rsid w:val="00166DAF"/>
    <w:rsid w:val="00171E09"/>
    <w:rsid w:val="00187C3F"/>
    <w:rsid w:val="00192EA2"/>
    <w:rsid w:val="001A6DA2"/>
    <w:rsid w:val="001A7EC0"/>
    <w:rsid w:val="001B2DE3"/>
    <w:rsid w:val="001B753E"/>
    <w:rsid w:val="001C1C68"/>
    <w:rsid w:val="001D5DE1"/>
    <w:rsid w:val="001D7C7C"/>
    <w:rsid w:val="001F0139"/>
    <w:rsid w:val="00203DB1"/>
    <w:rsid w:val="002105DB"/>
    <w:rsid w:val="00214B7F"/>
    <w:rsid w:val="002278C7"/>
    <w:rsid w:val="0023407B"/>
    <w:rsid w:val="00235D07"/>
    <w:rsid w:val="002553CC"/>
    <w:rsid w:val="002563C4"/>
    <w:rsid w:val="0027309A"/>
    <w:rsid w:val="002B04BE"/>
    <w:rsid w:val="002B17B6"/>
    <w:rsid w:val="002D4764"/>
    <w:rsid w:val="002E54C1"/>
    <w:rsid w:val="002F3219"/>
    <w:rsid w:val="003031D1"/>
    <w:rsid w:val="00311F30"/>
    <w:rsid w:val="00314440"/>
    <w:rsid w:val="0032184C"/>
    <w:rsid w:val="0032263F"/>
    <w:rsid w:val="0032311E"/>
    <w:rsid w:val="0033583C"/>
    <w:rsid w:val="00336092"/>
    <w:rsid w:val="00341B32"/>
    <w:rsid w:val="003518B4"/>
    <w:rsid w:val="003543E0"/>
    <w:rsid w:val="00360D81"/>
    <w:rsid w:val="00361EB4"/>
    <w:rsid w:val="003903C1"/>
    <w:rsid w:val="00394E86"/>
    <w:rsid w:val="003B5B9C"/>
    <w:rsid w:val="003B7FDA"/>
    <w:rsid w:val="003D1A4D"/>
    <w:rsid w:val="003D488A"/>
    <w:rsid w:val="00404E9D"/>
    <w:rsid w:val="00405FA8"/>
    <w:rsid w:val="00423F50"/>
    <w:rsid w:val="00424036"/>
    <w:rsid w:val="00430FE0"/>
    <w:rsid w:val="00453B99"/>
    <w:rsid w:val="00454518"/>
    <w:rsid w:val="00454D54"/>
    <w:rsid w:val="004776EE"/>
    <w:rsid w:val="00480D0B"/>
    <w:rsid w:val="00482C7E"/>
    <w:rsid w:val="004861B7"/>
    <w:rsid w:val="0049675C"/>
    <w:rsid w:val="004A120B"/>
    <w:rsid w:val="004A42B0"/>
    <w:rsid w:val="004A5B24"/>
    <w:rsid w:val="004C7219"/>
    <w:rsid w:val="004D04A8"/>
    <w:rsid w:val="004D17F8"/>
    <w:rsid w:val="004E3309"/>
    <w:rsid w:val="004E4426"/>
    <w:rsid w:val="004E78CE"/>
    <w:rsid w:val="004F7FBC"/>
    <w:rsid w:val="00507608"/>
    <w:rsid w:val="00524596"/>
    <w:rsid w:val="0053306F"/>
    <w:rsid w:val="0054291F"/>
    <w:rsid w:val="005458CA"/>
    <w:rsid w:val="005459C4"/>
    <w:rsid w:val="00567AC7"/>
    <w:rsid w:val="00597CC6"/>
    <w:rsid w:val="005A298B"/>
    <w:rsid w:val="005B1B5C"/>
    <w:rsid w:val="005C130F"/>
    <w:rsid w:val="005C2C06"/>
    <w:rsid w:val="005C614F"/>
    <w:rsid w:val="005D0895"/>
    <w:rsid w:val="005E5BC0"/>
    <w:rsid w:val="00606BC2"/>
    <w:rsid w:val="0060729F"/>
    <w:rsid w:val="00620BA4"/>
    <w:rsid w:val="00644611"/>
    <w:rsid w:val="00645A12"/>
    <w:rsid w:val="00657534"/>
    <w:rsid w:val="00657BD6"/>
    <w:rsid w:val="0069431D"/>
    <w:rsid w:val="006A4A7A"/>
    <w:rsid w:val="006A56F4"/>
    <w:rsid w:val="006A7B3A"/>
    <w:rsid w:val="006B1A35"/>
    <w:rsid w:val="006D09CD"/>
    <w:rsid w:val="006D3D08"/>
    <w:rsid w:val="006D5148"/>
    <w:rsid w:val="006D67A8"/>
    <w:rsid w:val="006E1FEE"/>
    <w:rsid w:val="006F3262"/>
    <w:rsid w:val="00702450"/>
    <w:rsid w:val="00711193"/>
    <w:rsid w:val="00724AD5"/>
    <w:rsid w:val="0072646E"/>
    <w:rsid w:val="00736E13"/>
    <w:rsid w:val="00744F56"/>
    <w:rsid w:val="007524E8"/>
    <w:rsid w:val="00753058"/>
    <w:rsid w:val="0075735C"/>
    <w:rsid w:val="00763A12"/>
    <w:rsid w:val="00773DBA"/>
    <w:rsid w:val="00782501"/>
    <w:rsid w:val="00783D7A"/>
    <w:rsid w:val="0079295D"/>
    <w:rsid w:val="007B2E29"/>
    <w:rsid w:val="007B3C36"/>
    <w:rsid w:val="007B5E9F"/>
    <w:rsid w:val="007E1485"/>
    <w:rsid w:val="007F1518"/>
    <w:rsid w:val="007F1E12"/>
    <w:rsid w:val="007F5EBE"/>
    <w:rsid w:val="008014BA"/>
    <w:rsid w:val="00802393"/>
    <w:rsid w:val="00802FA9"/>
    <w:rsid w:val="00803B0C"/>
    <w:rsid w:val="00814673"/>
    <w:rsid w:val="0082010E"/>
    <w:rsid w:val="00820C10"/>
    <w:rsid w:val="0082431C"/>
    <w:rsid w:val="00825ADF"/>
    <w:rsid w:val="00827FC0"/>
    <w:rsid w:val="00833C11"/>
    <w:rsid w:val="00850E38"/>
    <w:rsid w:val="00855F55"/>
    <w:rsid w:val="008810C8"/>
    <w:rsid w:val="00884087"/>
    <w:rsid w:val="008A4C5B"/>
    <w:rsid w:val="008B1057"/>
    <w:rsid w:val="008D28AA"/>
    <w:rsid w:val="008D4476"/>
    <w:rsid w:val="008D6316"/>
    <w:rsid w:val="008E5A2A"/>
    <w:rsid w:val="008E719E"/>
    <w:rsid w:val="008F64AA"/>
    <w:rsid w:val="00911C81"/>
    <w:rsid w:val="0091750E"/>
    <w:rsid w:val="00917F77"/>
    <w:rsid w:val="009365BD"/>
    <w:rsid w:val="009707A6"/>
    <w:rsid w:val="00975B4C"/>
    <w:rsid w:val="00983410"/>
    <w:rsid w:val="009A68AC"/>
    <w:rsid w:val="009B5BFB"/>
    <w:rsid w:val="009B6FF8"/>
    <w:rsid w:val="009B7B17"/>
    <w:rsid w:val="009C24F5"/>
    <w:rsid w:val="009C2EC1"/>
    <w:rsid w:val="009D106E"/>
    <w:rsid w:val="009E127A"/>
    <w:rsid w:val="009E5718"/>
    <w:rsid w:val="009F3BF2"/>
    <w:rsid w:val="00A027CB"/>
    <w:rsid w:val="00A201AA"/>
    <w:rsid w:val="00A2789C"/>
    <w:rsid w:val="00A430C5"/>
    <w:rsid w:val="00A62FDF"/>
    <w:rsid w:val="00A63A7B"/>
    <w:rsid w:val="00A67296"/>
    <w:rsid w:val="00A706F4"/>
    <w:rsid w:val="00A75E51"/>
    <w:rsid w:val="00A8493E"/>
    <w:rsid w:val="00A87DF6"/>
    <w:rsid w:val="00A91634"/>
    <w:rsid w:val="00A92084"/>
    <w:rsid w:val="00AB0E06"/>
    <w:rsid w:val="00AB1385"/>
    <w:rsid w:val="00AC4A34"/>
    <w:rsid w:val="00AD1584"/>
    <w:rsid w:val="00AE24C4"/>
    <w:rsid w:val="00AE629E"/>
    <w:rsid w:val="00AF2BDE"/>
    <w:rsid w:val="00AF426B"/>
    <w:rsid w:val="00AF6396"/>
    <w:rsid w:val="00AF7F39"/>
    <w:rsid w:val="00B01A4A"/>
    <w:rsid w:val="00B11B39"/>
    <w:rsid w:val="00B12C47"/>
    <w:rsid w:val="00B21746"/>
    <w:rsid w:val="00B24A79"/>
    <w:rsid w:val="00B40648"/>
    <w:rsid w:val="00B42E03"/>
    <w:rsid w:val="00B4787F"/>
    <w:rsid w:val="00B51A10"/>
    <w:rsid w:val="00B62CCB"/>
    <w:rsid w:val="00B63047"/>
    <w:rsid w:val="00B86D7D"/>
    <w:rsid w:val="00B9097B"/>
    <w:rsid w:val="00B93BD5"/>
    <w:rsid w:val="00BA47BF"/>
    <w:rsid w:val="00BA4AFB"/>
    <w:rsid w:val="00BA7FE9"/>
    <w:rsid w:val="00BC254C"/>
    <w:rsid w:val="00BC358B"/>
    <w:rsid w:val="00BE0463"/>
    <w:rsid w:val="00C00AF3"/>
    <w:rsid w:val="00C128C3"/>
    <w:rsid w:val="00C13F27"/>
    <w:rsid w:val="00C20DA7"/>
    <w:rsid w:val="00C2323D"/>
    <w:rsid w:val="00C26BC1"/>
    <w:rsid w:val="00C34601"/>
    <w:rsid w:val="00C42BE5"/>
    <w:rsid w:val="00C4428A"/>
    <w:rsid w:val="00C53F97"/>
    <w:rsid w:val="00C625EE"/>
    <w:rsid w:val="00C72CA4"/>
    <w:rsid w:val="00C758B4"/>
    <w:rsid w:val="00C83F2F"/>
    <w:rsid w:val="00C8676E"/>
    <w:rsid w:val="00CA78D1"/>
    <w:rsid w:val="00CC60DE"/>
    <w:rsid w:val="00CE0A11"/>
    <w:rsid w:val="00D05026"/>
    <w:rsid w:val="00D072DB"/>
    <w:rsid w:val="00D07933"/>
    <w:rsid w:val="00D12160"/>
    <w:rsid w:val="00D15036"/>
    <w:rsid w:val="00D1798D"/>
    <w:rsid w:val="00D35631"/>
    <w:rsid w:val="00D431B3"/>
    <w:rsid w:val="00D44A47"/>
    <w:rsid w:val="00D50585"/>
    <w:rsid w:val="00D739F9"/>
    <w:rsid w:val="00D90E8C"/>
    <w:rsid w:val="00D90F92"/>
    <w:rsid w:val="00D9343A"/>
    <w:rsid w:val="00D94693"/>
    <w:rsid w:val="00D952EE"/>
    <w:rsid w:val="00DB26B6"/>
    <w:rsid w:val="00DB4128"/>
    <w:rsid w:val="00DB4726"/>
    <w:rsid w:val="00DC0BEE"/>
    <w:rsid w:val="00DD1EE0"/>
    <w:rsid w:val="00E262C0"/>
    <w:rsid w:val="00E32B83"/>
    <w:rsid w:val="00E36405"/>
    <w:rsid w:val="00E4010B"/>
    <w:rsid w:val="00E404D1"/>
    <w:rsid w:val="00E53C6C"/>
    <w:rsid w:val="00E7043F"/>
    <w:rsid w:val="00E94145"/>
    <w:rsid w:val="00E9716D"/>
    <w:rsid w:val="00EB5B1A"/>
    <w:rsid w:val="00ED252C"/>
    <w:rsid w:val="00ED5610"/>
    <w:rsid w:val="00EE1022"/>
    <w:rsid w:val="00EE1F68"/>
    <w:rsid w:val="00EF12F0"/>
    <w:rsid w:val="00EF6549"/>
    <w:rsid w:val="00EF6A65"/>
    <w:rsid w:val="00EF6D95"/>
    <w:rsid w:val="00F03D45"/>
    <w:rsid w:val="00F044CC"/>
    <w:rsid w:val="00F05182"/>
    <w:rsid w:val="00F06080"/>
    <w:rsid w:val="00F108FA"/>
    <w:rsid w:val="00F25845"/>
    <w:rsid w:val="00F25E07"/>
    <w:rsid w:val="00F27881"/>
    <w:rsid w:val="00F34B57"/>
    <w:rsid w:val="00F36B9B"/>
    <w:rsid w:val="00F640F4"/>
    <w:rsid w:val="00F706CE"/>
    <w:rsid w:val="00F70D56"/>
    <w:rsid w:val="00F73C31"/>
    <w:rsid w:val="00F8112A"/>
    <w:rsid w:val="00F857D0"/>
    <w:rsid w:val="00F93DB1"/>
    <w:rsid w:val="00FA1D69"/>
    <w:rsid w:val="00FB4070"/>
    <w:rsid w:val="00FB7E8C"/>
    <w:rsid w:val="00FD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CC599"/>
  <w15:chartTrackingRefBased/>
  <w15:docId w15:val="{F926F094-837D-4EDE-8E30-8DCA6A04C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42B0"/>
    <w:rPr>
      <w:sz w:val="28"/>
    </w:rPr>
  </w:style>
  <w:style w:type="paragraph" w:styleId="7">
    <w:name w:val="heading 7"/>
    <w:basedOn w:val="a"/>
    <w:next w:val="a"/>
    <w:qFormat/>
    <w:rsid w:val="004A42B0"/>
    <w:pPr>
      <w:keepNext/>
      <w:spacing w:before="20"/>
      <w:jc w:val="center"/>
      <w:outlineLvl w:val="6"/>
    </w:pPr>
    <w:rPr>
      <w:b/>
    </w:rPr>
  </w:style>
  <w:style w:type="paragraph" w:styleId="8">
    <w:name w:val="heading 8"/>
    <w:basedOn w:val="a"/>
    <w:next w:val="a"/>
    <w:qFormat/>
    <w:rsid w:val="004A42B0"/>
    <w:pPr>
      <w:keepNext/>
      <w:jc w:val="both"/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sid w:val="004A42B0"/>
    <w:pPr>
      <w:autoSpaceDE w:val="0"/>
      <w:autoSpaceDN w:val="0"/>
    </w:pPr>
    <w:rPr>
      <w:szCs w:val="28"/>
    </w:rPr>
  </w:style>
  <w:style w:type="table" w:styleId="a3">
    <w:name w:val="Table Grid"/>
    <w:basedOn w:val="a1"/>
    <w:rsid w:val="004A4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A42B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706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FollowedHyperlink"/>
    <w:rsid w:val="00A706F4"/>
    <w:rPr>
      <w:color w:val="800080"/>
      <w:u w:val="single"/>
    </w:rPr>
  </w:style>
  <w:style w:type="paragraph" w:styleId="a7">
    <w:name w:val="Balloon Text"/>
    <w:basedOn w:val="a"/>
    <w:link w:val="a8"/>
    <w:rsid w:val="00773DB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773DB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3B5B9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3B5B9C"/>
    <w:rPr>
      <w:sz w:val="28"/>
    </w:rPr>
  </w:style>
  <w:style w:type="paragraph" w:styleId="ab">
    <w:name w:val="footer"/>
    <w:basedOn w:val="a"/>
    <w:link w:val="ac"/>
    <w:rsid w:val="003B5B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3B5B9C"/>
    <w:rPr>
      <w:sz w:val="28"/>
    </w:rPr>
  </w:style>
  <w:style w:type="paragraph" w:styleId="ad">
    <w:name w:val="No Spacing"/>
    <w:uiPriority w:val="1"/>
    <w:qFormat/>
    <w:rsid w:val="00AB1385"/>
    <w:rPr>
      <w:rFonts w:ascii="Calibri" w:eastAsia="Calibri" w:hAnsi="Calibri" w:cs="Calibri"/>
      <w:sz w:val="22"/>
      <w:szCs w:val="22"/>
      <w:lang w:eastAsia="en-US"/>
    </w:rPr>
  </w:style>
  <w:style w:type="paragraph" w:customStyle="1" w:styleId="ae">
    <w:name w:val="Знак Знак Знак Знак Знак"/>
    <w:basedOn w:val="a"/>
    <w:rsid w:val="005C130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s16">
    <w:name w:val="s_16"/>
    <w:basedOn w:val="a"/>
    <w:rsid w:val="00360D8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(2)_"/>
    <w:link w:val="21"/>
    <w:uiPriority w:val="99"/>
    <w:locked/>
    <w:rsid w:val="00360D81"/>
    <w:rPr>
      <w:b/>
      <w:bCs/>
      <w:sz w:val="17"/>
      <w:szCs w:val="17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360D81"/>
    <w:pPr>
      <w:widowControl w:val="0"/>
      <w:shd w:val="clear" w:color="auto" w:fill="FFFFFF"/>
      <w:spacing w:line="269" w:lineRule="exact"/>
      <w:jc w:val="center"/>
    </w:pPr>
    <w:rPr>
      <w:b/>
      <w:bCs/>
      <w:sz w:val="17"/>
      <w:szCs w:val="17"/>
    </w:rPr>
  </w:style>
  <w:style w:type="character" w:customStyle="1" w:styleId="5">
    <w:name w:val="Основной текст (5)_"/>
    <w:link w:val="51"/>
    <w:uiPriority w:val="99"/>
    <w:locked/>
    <w:rsid w:val="00360D81"/>
    <w:rPr>
      <w:b/>
      <w:bCs/>
      <w:i/>
      <w:iCs/>
      <w:sz w:val="17"/>
      <w:szCs w:val="17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360D81"/>
    <w:pPr>
      <w:widowControl w:val="0"/>
      <w:shd w:val="clear" w:color="auto" w:fill="FFFFFF"/>
      <w:spacing w:before="180" w:after="300" w:line="240" w:lineRule="atLeast"/>
      <w:jc w:val="both"/>
    </w:pPr>
    <w:rPr>
      <w:b/>
      <w:bCs/>
      <w:i/>
      <w:iCs/>
      <w:sz w:val="17"/>
      <w:szCs w:val="17"/>
    </w:rPr>
  </w:style>
  <w:style w:type="character" w:customStyle="1" w:styleId="50">
    <w:name w:val="Основной текст (5) + Не курсив"/>
    <w:uiPriority w:val="99"/>
    <w:rsid w:val="00360D81"/>
  </w:style>
  <w:style w:type="paragraph" w:styleId="af">
    <w:name w:val="Normal (Web)"/>
    <w:basedOn w:val="a"/>
    <w:uiPriority w:val="99"/>
    <w:unhideWhenUsed/>
    <w:rsid w:val="004861B7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Strong"/>
    <w:uiPriority w:val="22"/>
    <w:qFormat/>
    <w:rsid w:val="0048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1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6D022-622C-474E-9418-83DC45E88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343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2778</CharactersWithSpaces>
  <SharedDoc>false</SharedDoc>
  <HLinks>
    <vt:vector size="6" baseType="variant">
      <vt:variant>
        <vt:i4>7995500</vt:i4>
      </vt:variant>
      <vt:variant>
        <vt:i4>0</vt:i4>
      </vt:variant>
      <vt:variant>
        <vt:i4>0</vt:i4>
      </vt:variant>
      <vt:variant>
        <vt:i4>5</vt:i4>
      </vt:variant>
      <vt:variant>
        <vt:lpwstr>mailto:suzun_adm@nso.ru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Черепанова Ольга</cp:lastModifiedBy>
  <cp:revision>4</cp:revision>
  <cp:lastPrinted>2025-11-10T08:47:00Z</cp:lastPrinted>
  <dcterms:created xsi:type="dcterms:W3CDTF">2025-11-17T09:26:00Z</dcterms:created>
  <dcterms:modified xsi:type="dcterms:W3CDTF">2025-11-17T10:10:00Z</dcterms:modified>
</cp:coreProperties>
</file>